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7DD5F" w14:textId="01C251FE" w:rsidR="00183EEA" w:rsidRDefault="00183EEA" w:rsidP="004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C32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RICHIESA DI </w:t>
      </w:r>
      <w:r w:rsidR="00295B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BORSA DI STUDIO – Marzo 2021 </w:t>
      </w:r>
    </w:p>
    <w:p w14:paraId="2A0BA4C1" w14:textId="77777777" w:rsidR="002C3222" w:rsidRPr="002C3222" w:rsidRDefault="002C3222" w:rsidP="004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D44521" w14:textId="4FEC4BDB" w:rsidR="00183EEA" w:rsidRPr="00E83810" w:rsidRDefault="00183EEA" w:rsidP="004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E8381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PROGETTO: PRIN BIOMASSE </w:t>
      </w:r>
    </w:p>
    <w:p w14:paraId="4F6CBEA1" w14:textId="77777777" w:rsidR="00183EEA" w:rsidRPr="00E83810" w:rsidRDefault="00183EEA" w:rsidP="004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14:paraId="39A2F2F1" w14:textId="3B4ED733" w:rsidR="00295B87" w:rsidRPr="00385088" w:rsidRDefault="00494972" w:rsidP="00E8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95B8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TITOLO:</w:t>
      </w:r>
      <w:r w:rsidR="00295B87" w:rsidRPr="00295B8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295B87" w:rsidRPr="0038508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Agronomic and molecular comparative analysis of </w:t>
      </w:r>
      <w:r w:rsidR="00295B8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grass</w:t>
      </w:r>
      <w:r w:rsidR="00295B87" w:rsidRPr="0038508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species for biomass production</w:t>
      </w:r>
    </w:p>
    <w:p w14:paraId="5EA9C163" w14:textId="6FFA12D7" w:rsidR="00494972" w:rsidRPr="002C3222" w:rsidRDefault="00295B87" w:rsidP="00E8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183EEA" w:rsidRPr="002C3222"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comparativa agronomica e genetico-molecolare di specie erbacee per 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produzione di biomasse).</w:t>
      </w:r>
    </w:p>
    <w:p w14:paraId="3A5ADA12" w14:textId="77777777" w:rsidR="00494972" w:rsidRPr="00295B87" w:rsidRDefault="00494972" w:rsidP="00E8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C4D65A" w14:textId="77405F2E" w:rsidR="002C3222" w:rsidRPr="00295B87" w:rsidRDefault="002C3222" w:rsidP="00E8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8359F" w14:textId="096D29A8" w:rsidR="002C3222" w:rsidRDefault="00C04543" w:rsidP="00E8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 di formazione e ricerca</w:t>
      </w:r>
    </w:p>
    <w:p w14:paraId="3BE3CC07" w14:textId="77777777" w:rsidR="00C04543" w:rsidRPr="002C3222" w:rsidRDefault="00C04543" w:rsidP="00E8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09845" w14:textId="125332ED" w:rsidR="00604A00" w:rsidRDefault="00650C12" w:rsidP="00E8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bioeconomia rappresenta l’insieme delle attività di produzione, trasformazione, gestione ed utilizzo di risorse biologiche, e di studio degli stessi processi, nel quadro di </w:t>
      </w:r>
      <w:r w:rsidRPr="00494972">
        <w:rPr>
          <w:rFonts w:ascii="Times New Roman" w:eastAsia="Times New Roman" w:hAnsi="Times New Roman" w:cs="Times New Roman"/>
          <w:sz w:val="24"/>
          <w:szCs w:val="24"/>
          <w:lang w:eastAsia="it-IT"/>
        </w:rPr>
        <w:t>un sistema economico sostenibile.</w:t>
      </w:r>
      <w:r w:rsidRPr="002C32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C3222">
        <w:rPr>
          <w:rFonts w:ascii="Times New Roman" w:hAnsi="Times New Roman" w:cs="Times New Roman"/>
          <w:sz w:val="24"/>
          <w:szCs w:val="24"/>
        </w:rPr>
        <w:t>La produzione sostenibile di biomasse a fini energetici ne rappresenta un’attività chiave. Si prevede che la promozione di biocarburanti da biomasse cellulosiche non alimentare (di seconda generazione) svolg</w:t>
      </w:r>
      <w:r w:rsidR="00604A00">
        <w:rPr>
          <w:rFonts w:ascii="Times New Roman" w:hAnsi="Times New Roman" w:cs="Times New Roman"/>
          <w:sz w:val="24"/>
          <w:szCs w:val="24"/>
        </w:rPr>
        <w:t>a</w:t>
      </w:r>
      <w:r w:rsidRPr="002C3222">
        <w:rPr>
          <w:rFonts w:ascii="Times New Roman" w:hAnsi="Times New Roman" w:cs="Times New Roman"/>
          <w:sz w:val="24"/>
          <w:szCs w:val="24"/>
        </w:rPr>
        <w:t xml:space="preserve"> un ruolo importante </w:t>
      </w:r>
      <w:r w:rsidR="00604A00">
        <w:rPr>
          <w:rFonts w:ascii="Times New Roman" w:hAnsi="Times New Roman" w:cs="Times New Roman"/>
          <w:sz w:val="24"/>
          <w:szCs w:val="24"/>
        </w:rPr>
        <w:t>nella bioeconomia oltre il 2020</w:t>
      </w:r>
      <w:r w:rsidRPr="002C3222">
        <w:rPr>
          <w:rFonts w:ascii="Times New Roman" w:hAnsi="Times New Roman" w:cs="Times New Roman"/>
          <w:sz w:val="24"/>
          <w:szCs w:val="24"/>
        </w:rPr>
        <w:t xml:space="preserve">. Tra le specie più promettenti </w:t>
      </w:r>
      <w:r w:rsidR="00604A00">
        <w:rPr>
          <w:rFonts w:ascii="Times New Roman" w:hAnsi="Times New Roman" w:cs="Times New Roman"/>
          <w:sz w:val="24"/>
          <w:szCs w:val="24"/>
        </w:rPr>
        <w:t xml:space="preserve">per la produzione di biomasse in maniera sostenibile </w:t>
      </w:r>
      <w:r w:rsidRPr="002C3222">
        <w:rPr>
          <w:rFonts w:ascii="Times New Roman" w:hAnsi="Times New Roman" w:cs="Times New Roman"/>
          <w:sz w:val="24"/>
          <w:szCs w:val="24"/>
        </w:rPr>
        <w:t xml:space="preserve">vi sono </w:t>
      </w:r>
      <w:r w:rsidR="00B523DE">
        <w:rPr>
          <w:rFonts w:ascii="Times New Roman" w:hAnsi="Times New Roman" w:cs="Times New Roman"/>
          <w:sz w:val="24"/>
          <w:szCs w:val="24"/>
        </w:rPr>
        <w:t xml:space="preserve">alcune </w:t>
      </w:r>
      <w:r w:rsidRPr="002C3222">
        <w:rPr>
          <w:rFonts w:ascii="Times New Roman" w:hAnsi="Times New Roman" w:cs="Times New Roman"/>
          <w:sz w:val="24"/>
          <w:szCs w:val="24"/>
        </w:rPr>
        <w:t xml:space="preserve">specie erbacee perenni </w:t>
      </w:r>
      <w:r w:rsidR="00B523DE">
        <w:rPr>
          <w:rFonts w:ascii="Times New Roman" w:hAnsi="Times New Roman" w:cs="Times New Roman"/>
          <w:sz w:val="24"/>
          <w:szCs w:val="24"/>
        </w:rPr>
        <w:t xml:space="preserve">tra le quali </w:t>
      </w:r>
      <w:proofErr w:type="spellStart"/>
      <w:r w:rsidRPr="002C3222">
        <w:rPr>
          <w:rFonts w:ascii="Times New Roman" w:hAnsi="Times New Roman" w:cs="Times New Roman"/>
          <w:sz w:val="24"/>
          <w:szCs w:val="24"/>
        </w:rPr>
        <w:t>Arundo</w:t>
      </w:r>
      <w:proofErr w:type="spellEnd"/>
      <w:r w:rsidRPr="002C3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22">
        <w:rPr>
          <w:rFonts w:ascii="Times New Roman" w:hAnsi="Times New Roman" w:cs="Times New Roman"/>
          <w:sz w:val="24"/>
          <w:szCs w:val="24"/>
        </w:rPr>
        <w:t>donax</w:t>
      </w:r>
      <w:proofErr w:type="spellEnd"/>
      <w:r w:rsidRPr="002C3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222">
        <w:rPr>
          <w:rFonts w:ascii="Times New Roman" w:hAnsi="Times New Roman" w:cs="Times New Roman"/>
          <w:sz w:val="24"/>
          <w:szCs w:val="24"/>
        </w:rPr>
        <w:t>Miscanthus</w:t>
      </w:r>
      <w:proofErr w:type="spellEnd"/>
      <w:r w:rsidRPr="002C3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22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C322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C3222">
        <w:rPr>
          <w:rFonts w:ascii="Times New Roman" w:hAnsi="Times New Roman" w:cs="Times New Roman"/>
          <w:sz w:val="24"/>
          <w:szCs w:val="24"/>
        </w:rPr>
        <w:t>Panicun</w:t>
      </w:r>
      <w:proofErr w:type="spellEnd"/>
      <w:r w:rsidRPr="002C3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22">
        <w:rPr>
          <w:rFonts w:ascii="Times New Roman" w:hAnsi="Times New Roman" w:cs="Times New Roman"/>
          <w:sz w:val="24"/>
          <w:szCs w:val="24"/>
        </w:rPr>
        <w:t>virgatum</w:t>
      </w:r>
      <w:proofErr w:type="spellEnd"/>
      <w:r w:rsidRPr="002C32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C3222">
        <w:rPr>
          <w:rFonts w:ascii="Times New Roman" w:hAnsi="Times New Roman" w:cs="Times New Roman"/>
          <w:sz w:val="24"/>
          <w:szCs w:val="24"/>
        </w:rPr>
        <w:t>Sacchar</w:t>
      </w:r>
      <w:r w:rsidR="00B523DE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B5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3DE">
        <w:rPr>
          <w:rFonts w:ascii="Times New Roman" w:hAnsi="Times New Roman" w:cs="Times New Roman"/>
          <w:sz w:val="24"/>
          <w:szCs w:val="24"/>
        </w:rPr>
        <w:t>spontaneum</w:t>
      </w:r>
      <w:proofErr w:type="spellEnd"/>
      <w:r w:rsidR="00B523DE">
        <w:rPr>
          <w:rFonts w:ascii="Times New Roman" w:hAnsi="Times New Roman" w:cs="Times New Roman"/>
          <w:sz w:val="24"/>
          <w:szCs w:val="24"/>
        </w:rPr>
        <w:t>, in questo studio. Queste specie sono a</w:t>
      </w:r>
      <w:r w:rsidRPr="002C3222">
        <w:rPr>
          <w:rFonts w:ascii="Times New Roman" w:hAnsi="Times New Roman" w:cs="Times New Roman"/>
          <w:sz w:val="24"/>
          <w:szCs w:val="24"/>
        </w:rPr>
        <w:t xml:space="preserve">ncora parzialmente domesticate e necessitano di analisi di diversità genetica, capacità di adattamento, e miglioramento genetico. </w:t>
      </w:r>
    </w:p>
    <w:p w14:paraId="5E70166C" w14:textId="77777777" w:rsidR="00650C12" w:rsidRDefault="00650C12" w:rsidP="00E8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89DD9" w14:textId="79952544" w:rsidR="00650C12" w:rsidRDefault="00650C12" w:rsidP="00E8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candidato si occuperà della organizzazione, gestione ed analisi di risultati di </w:t>
      </w:r>
      <w:r w:rsidRPr="002C3222">
        <w:rPr>
          <w:rFonts w:ascii="Times New Roman" w:hAnsi="Times New Roman" w:cs="Times New Roman"/>
          <w:sz w:val="24"/>
          <w:szCs w:val="24"/>
        </w:rPr>
        <w:t xml:space="preserve">prove agronomiche comparative e </w:t>
      </w:r>
      <w:proofErr w:type="spellStart"/>
      <w:r w:rsidRPr="002C3222">
        <w:rPr>
          <w:rFonts w:ascii="Times New Roman" w:hAnsi="Times New Roman" w:cs="Times New Roman"/>
          <w:sz w:val="24"/>
          <w:szCs w:val="24"/>
        </w:rPr>
        <w:t>multiambiente</w:t>
      </w:r>
      <w:proofErr w:type="spellEnd"/>
      <w:r w:rsidRPr="002C3222">
        <w:rPr>
          <w:rFonts w:ascii="Times New Roman" w:hAnsi="Times New Roman" w:cs="Times New Roman"/>
          <w:sz w:val="24"/>
          <w:szCs w:val="24"/>
        </w:rPr>
        <w:t xml:space="preserve"> tra specie di interesse per la produzione di biomasse. </w:t>
      </w:r>
      <w:r>
        <w:rPr>
          <w:rFonts w:ascii="Times New Roman" w:hAnsi="Times New Roman" w:cs="Times New Roman"/>
          <w:sz w:val="24"/>
          <w:szCs w:val="24"/>
        </w:rPr>
        <w:t xml:space="preserve">Tra i materiali vegetali saranno valutati </w:t>
      </w:r>
      <w:r w:rsidRPr="002C3222">
        <w:rPr>
          <w:rFonts w:ascii="Times New Roman" w:hAnsi="Times New Roman" w:cs="Times New Roman"/>
          <w:sz w:val="24"/>
          <w:szCs w:val="24"/>
        </w:rPr>
        <w:t xml:space="preserve">cloni di </w:t>
      </w:r>
      <w:proofErr w:type="spellStart"/>
      <w:r w:rsidRPr="002C3222">
        <w:rPr>
          <w:rFonts w:ascii="Times New Roman" w:hAnsi="Times New Roman" w:cs="Times New Roman"/>
          <w:sz w:val="24"/>
          <w:szCs w:val="24"/>
        </w:rPr>
        <w:t>Arundo</w:t>
      </w:r>
      <w:proofErr w:type="spellEnd"/>
      <w:r w:rsidRPr="002C3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22">
        <w:rPr>
          <w:rFonts w:ascii="Times New Roman" w:hAnsi="Times New Roman" w:cs="Times New Roman"/>
          <w:sz w:val="24"/>
          <w:szCs w:val="24"/>
        </w:rPr>
        <w:t>donax</w:t>
      </w:r>
      <w:proofErr w:type="spellEnd"/>
      <w:r w:rsidRPr="002C3222">
        <w:rPr>
          <w:rFonts w:ascii="Times New Roman" w:hAnsi="Times New Roman" w:cs="Times New Roman"/>
          <w:sz w:val="24"/>
          <w:szCs w:val="24"/>
        </w:rPr>
        <w:t xml:space="preserve"> ottenuti in precedenza a seguito di mutagenesi fisica, e accessioni di </w:t>
      </w:r>
      <w:proofErr w:type="spellStart"/>
      <w:r w:rsidRPr="002C3222">
        <w:rPr>
          <w:rFonts w:ascii="Times New Roman" w:hAnsi="Times New Roman" w:cs="Times New Roman"/>
          <w:sz w:val="24"/>
          <w:szCs w:val="24"/>
        </w:rPr>
        <w:t>Miscant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C3222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2C32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C3222">
        <w:rPr>
          <w:rFonts w:ascii="Times New Roman" w:hAnsi="Times New Roman" w:cs="Times New Roman"/>
          <w:sz w:val="24"/>
          <w:szCs w:val="24"/>
        </w:rPr>
        <w:t>Saccharum</w:t>
      </w:r>
      <w:proofErr w:type="spellEnd"/>
      <w:r w:rsidR="00B5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3DE">
        <w:rPr>
          <w:rFonts w:ascii="Times New Roman" w:hAnsi="Times New Roman" w:cs="Times New Roman"/>
          <w:sz w:val="24"/>
          <w:szCs w:val="24"/>
        </w:rPr>
        <w:t>spontaneum</w:t>
      </w:r>
      <w:proofErr w:type="spellEnd"/>
      <w:r w:rsidRPr="002C32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Le prove agronomiche di campo consisteranno in esperimenti replicati multi-ambiente (contrastanti per condizioni pedoclimatiche) e regimi irrigui. Le attività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fenotipizzazione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includeranno caratteri morfofisiologici della biomassa, </w:t>
      </w:r>
      <w:r w:rsidR="00C04543">
        <w:rPr>
          <w:rFonts w:ascii="Times New Roman" w:hAnsi="Times New Roman" w:cs="Times New Roman"/>
          <w:sz w:val="24"/>
          <w:szCs w:val="24"/>
        </w:rPr>
        <w:t xml:space="preserve">parametri fisiologici legati all’efficienza fotosintetica e della tolleranza allo stress idrico, </w:t>
      </w:r>
      <w:r>
        <w:rPr>
          <w:rFonts w:ascii="Times New Roman" w:hAnsi="Times New Roman" w:cs="Times New Roman"/>
          <w:sz w:val="24"/>
          <w:szCs w:val="24"/>
        </w:rPr>
        <w:t xml:space="preserve">e caratteristiche qualitative della fibra (per es. quantità e proporzioni di lignina, cellulosa, ceneri, silicio,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523DE">
        <w:rPr>
          <w:rFonts w:ascii="Times New Roman" w:hAnsi="Times New Roman" w:cs="Times New Roman"/>
          <w:sz w:val="24"/>
          <w:szCs w:val="24"/>
        </w:rPr>
        <w:t>Il candidato si occuperà dell’analisi statistica dei dati.</w:t>
      </w:r>
    </w:p>
    <w:p w14:paraId="231C2CFB" w14:textId="648DF295" w:rsidR="00650C12" w:rsidRDefault="00650C12" w:rsidP="00E8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inoltre atteso che il candidato organizzi e gestisca studi genetico-molecolari volti alla caratterizzazione dell’organizzazione del genoma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Arundo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Saccharum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spontaneum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5DB0">
        <w:rPr>
          <w:rFonts w:ascii="Times New Roman" w:hAnsi="Times New Roman" w:cs="Times New Roman"/>
          <w:sz w:val="24"/>
          <w:szCs w:val="24"/>
        </w:rPr>
        <w:t xml:space="preserve">Nello specifico, saranno svolte attività di caratterizzazione genomica di cloni di </w:t>
      </w:r>
      <w:proofErr w:type="spellStart"/>
      <w:r w:rsidRPr="002C3222">
        <w:rPr>
          <w:rFonts w:ascii="Times New Roman" w:hAnsi="Times New Roman" w:cs="Times New Roman"/>
          <w:sz w:val="24"/>
          <w:szCs w:val="24"/>
        </w:rPr>
        <w:t>Arundo</w:t>
      </w:r>
      <w:proofErr w:type="spellEnd"/>
      <w:r w:rsidRPr="002C3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DB0">
        <w:rPr>
          <w:rFonts w:ascii="Times New Roman" w:hAnsi="Times New Roman" w:cs="Times New Roman"/>
          <w:sz w:val="24"/>
          <w:szCs w:val="24"/>
        </w:rPr>
        <w:t>donax</w:t>
      </w:r>
      <w:proofErr w:type="spellEnd"/>
      <w:r w:rsidR="001E5DB0">
        <w:rPr>
          <w:rFonts w:ascii="Times New Roman" w:hAnsi="Times New Roman" w:cs="Times New Roman"/>
          <w:sz w:val="24"/>
          <w:szCs w:val="24"/>
        </w:rPr>
        <w:t xml:space="preserve"> ottenuti da mutagenesi fisica a fini di </w:t>
      </w:r>
      <w:proofErr w:type="spellStart"/>
      <w:r w:rsidR="001E5DB0">
        <w:rPr>
          <w:rFonts w:ascii="Times New Roman" w:hAnsi="Times New Roman" w:cs="Times New Roman"/>
          <w:sz w:val="24"/>
          <w:szCs w:val="24"/>
        </w:rPr>
        <w:t>fingerprinting</w:t>
      </w:r>
      <w:proofErr w:type="spellEnd"/>
      <w:r w:rsidR="001E5DB0">
        <w:rPr>
          <w:rFonts w:ascii="Times New Roman" w:hAnsi="Times New Roman" w:cs="Times New Roman"/>
          <w:sz w:val="24"/>
          <w:szCs w:val="24"/>
        </w:rPr>
        <w:t xml:space="preserve"> molecolar</w:t>
      </w:r>
      <w:r w:rsidR="00B523DE">
        <w:rPr>
          <w:rFonts w:ascii="Times New Roman" w:hAnsi="Times New Roman" w:cs="Times New Roman"/>
          <w:sz w:val="24"/>
          <w:szCs w:val="24"/>
        </w:rPr>
        <w:t>e</w:t>
      </w:r>
      <w:r w:rsidR="001E5DB0">
        <w:rPr>
          <w:rFonts w:ascii="Times New Roman" w:hAnsi="Times New Roman" w:cs="Times New Roman"/>
          <w:sz w:val="24"/>
          <w:szCs w:val="24"/>
        </w:rPr>
        <w:t xml:space="preserve"> per la </w:t>
      </w:r>
      <w:r w:rsidR="00E83810">
        <w:rPr>
          <w:rFonts w:ascii="Times New Roman" w:hAnsi="Times New Roman" w:cs="Times New Roman"/>
          <w:sz w:val="24"/>
          <w:szCs w:val="24"/>
        </w:rPr>
        <w:t>distinguibilità</w:t>
      </w:r>
      <w:bookmarkStart w:id="0" w:name="_GoBack"/>
      <w:bookmarkEnd w:id="0"/>
      <w:r w:rsidR="001E5DB0">
        <w:rPr>
          <w:rFonts w:ascii="Times New Roman" w:hAnsi="Times New Roman" w:cs="Times New Roman"/>
          <w:sz w:val="24"/>
          <w:szCs w:val="24"/>
        </w:rPr>
        <w:t xml:space="preserve"> varietale e per lo studio della natura delle alterazion</w:t>
      </w:r>
      <w:r w:rsidR="00E83810">
        <w:rPr>
          <w:rFonts w:ascii="Times New Roman" w:hAnsi="Times New Roman" w:cs="Times New Roman"/>
          <w:sz w:val="24"/>
          <w:szCs w:val="24"/>
        </w:rPr>
        <w:t>i</w:t>
      </w:r>
      <w:r w:rsidR="001E5DB0">
        <w:rPr>
          <w:rFonts w:ascii="Times New Roman" w:hAnsi="Times New Roman" w:cs="Times New Roman"/>
          <w:sz w:val="24"/>
          <w:szCs w:val="24"/>
        </w:rPr>
        <w:t xml:space="preserve"> cromosomiche prodotte dal trattamento mutageno. In </w:t>
      </w:r>
      <w:proofErr w:type="spellStart"/>
      <w:r w:rsidR="001E5DB0">
        <w:rPr>
          <w:rFonts w:ascii="Times New Roman" w:hAnsi="Times New Roman" w:cs="Times New Roman"/>
          <w:sz w:val="24"/>
          <w:szCs w:val="24"/>
        </w:rPr>
        <w:t>Saccharum</w:t>
      </w:r>
      <w:proofErr w:type="spellEnd"/>
      <w:r w:rsidR="001E5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DB0">
        <w:rPr>
          <w:rFonts w:ascii="Times New Roman" w:hAnsi="Times New Roman" w:cs="Times New Roman"/>
          <w:sz w:val="24"/>
          <w:szCs w:val="24"/>
        </w:rPr>
        <w:t>spontaneum</w:t>
      </w:r>
      <w:proofErr w:type="spellEnd"/>
      <w:r w:rsidR="001E5DB0">
        <w:rPr>
          <w:rFonts w:ascii="Times New Roman" w:hAnsi="Times New Roman" w:cs="Times New Roman"/>
          <w:sz w:val="24"/>
          <w:szCs w:val="24"/>
        </w:rPr>
        <w:t xml:space="preserve"> si prevede di applicare tecniche di analisi genomica (</w:t>
      </w:r>
      <w:r w:rsidR="00B523DE">
        <w:rPr>
          <w:rFonts w:ascii="Times New Roman" w:hAnsi="Times New Roman" w:cs="Times New Roman"/>
          <w:sz w:val="24"/>
          <w:szCs w:val="24"/>
        </w:rPr>
        <w:t>es. sequenziamento NGS) con l’obiettivo di ottenere una</w:t>
      </w:r>
      <w:r w:rsidR="001E5DB0">
        <w:rPr>
          <w:rFonts w:ascii="Times New Roman" w:hAnsi="Times New Roman" w:cs="Times New Roman"/>
          <w:sz w:val="24"/>
          <w:szCs w:val="24"/>
        </w:rPr>
        <w:t xml:space="preserve"> preliminare caratterizzazione della diversità genetica della specie e dell’organizzazione del genoma</w:t>
      </w:r>
      <w:r w:rsidRPr="002C32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4221DB" w14:textId="69C39D2F" w:rsidR="001E5DB0" w:rsidRDefault="001E5DB0" w:rsidP="00E8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prevede che il candidato partecipi e riporti i risultati delle attività in almeno un congresso nazionale ed un congresso internazionale del settore</w:t>
      </w:r>
      <w:r w:rsidR="00604A00">
        <w:rPr>
          <w:rFonts w:ascii="Times New Roman" w:hAnsi="Times New Roman" w:cs="Times New Roman"/>
          <w:sz w:val="24"/>
          <w:szCs w:val="24"/>
        </w:rPr>
        <w:t>, oltre che ai meeting di progetto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4A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arà promossa l’</w:t>
      </w:r>
      <w:r w:rsidR="00604A00">
        <w:rPr>
          <w:rFonts w:ascii="Times New Roman" w:hAnsi="Times New Roman" w:cs="Times New Roman"/>
          <w:sz w:val="24"/>
          <w:szCs w:val="24"/>
        </w:rPr>
        <w:t xml:space="preserve">interazione con gli altri gruppi di ricerca del consorzio di ricerca e con altri gruppi di ricerca internazionali. </w:t>
      </w:r>
    </w:p>
    <w:p w14:paraId="5C07824C" w14:textId="77777777" w:rsidR="00650C12" w:rsidRPr="002C3222" w:rsidRDefault="00650C12" w:rsidP="00E838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0C12" w:rsidRPr="002C3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72"/>
    <w:rsid w:val="000052FA"/>
    <w:rsid w:val="000A30EC"/>
    <w:rsid w:val="00183EEA"/>
    <w:rsid w:val="001E5DB0"/>
    <w:rsid w:val="00295B87"/>
    <w:rsid w:val="002C3222"/>
    <w:rsid w:val="00385088"/>
    <w:rsid w:val="00476837"/>
    <w:rsid w:val="00494972"/>
    <w:rsid w:val="00500804"/>
    <w:rsid w:val="00562A6B"/>
    <w:rsid w:val="00570EE2"/>
    <w:rsid w:val="00604A00"/>
    <w:rsid w:val="00650C12"/>
    <w:rsid w:val="006C4C14"/>
    <w:rsid w:val="00AC373A"/>
    <w:rsid w:val="00B41640"/>
    <w:rsid w:val="00B523DE"/>
    <w:rsid w:val="00C04543"/>
    <w:rsid w:val="00E7152D"/>
    <w:rsid w:val="00E83810"/>
    <w:rsid w:val="00F81519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B240"/>
  <w15:docId w15:val="{A92F474F-33FC-40A5-8E1A-1B56C5AF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494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9497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e24kjd">
    <w:name w:val="e24kjd"/>
    <w:basedOn w:val="Carpredefinitoparagrafo"/>
    <w:rsid w:val="000A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4941EA199C4B981FC93E4352A635" ma:contentTypeVersion="13" ma:contentTypeDescription="Create a new document." ma:contentTypeScope="" ma:versionID="e9ff7cbc535a58fe334e5cfb9dacbf53">
  <xsd:schema xmlns:xsd="http://www.w3.org/2001/XMLSchema" xmlns:xs="http://www.w3.org/2001/XMLSchema" xmlns:p="http://schemas.microsoft.com/office/2006/metadata/properties" xmlns:ns3="366fad4d-b257-4523-b6b3-e4d54163eff5" xmlns:ns4="0e4f0c7c-4bf5-489d-b650-d6ebfd1bfd60" targetNamespace="http://schemas.microsoft.com/office/2006/metadata/properties" ma:root="true" ma:fieldsID="677376e6163791e91d532b51c3ecf78d" ns3:_="" ns4:_="">
    <xsd:import namespace="366fad4d-b257-4523-b6b3-e4d54163eff5"/>
    <xsd:import namespace="0e4f0c7c-4bf5-489d-b650-d6ebfd1bf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ad4d-b257-4523-b6b3-e4d54163e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0c7c-4bf5-489d-b650-d6ebfd1bf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47571-6F91-4E2B-BB4A-8DC54E9A1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B86D2-34B9-45B8-92CA-D839C4144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539EE8-10A1-4CFF-B2A9-CA3251E5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fad4d-b257-4523-b6b3-e4d54163eff5"/>
    <ds:schemaRef ds:uri="0e4f0c7c-4bf5-489d-b650-d6ebfd1bf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Salvi</dc:creator>
  <cp:lastModifiedBy>Lorenzo Barbanti</cp:lastModifiedBy>
  <cp:revision>2</cp:revision>
  <dcterms:created xsi:type="dcterms:W3CDTF">2021-03-29T09:02:00Z</dcterms:created>
  <dcterms:modified xsi:type="dcterms:W3CDTF">2021-03-29T09:02:00Z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0x010100B1FA4941EA199C4B981FC93E4352A635</vt:lpwstr>
  </property>
</Properties>
</file>